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8C" w:rsidRDefault="00FD728C" w:rsidP="00FD728C">
      <w:pPr>
        <w:spacing w:line="240" w:lineRule="auto"/>
        <w:jc w:val="center"/>
      </w:pPr>
      <w:r>
        <w:rPr>
          <w:rFonts w:eastAsia="方正准圆_GBK" w:hint="eastAsia"/>
          <w:sz w:val="48"/>
        </w:rPr>
        <w:t>第二单元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古典名著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382" name="单元整体说课.jpg" descr="id:2147501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83" name="单元整体备课.jpg" descr="id:2147501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本单元以“走近中国古典名著”为主题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编排了四篇课文</w:t>
      </w:r>
      <w:r>
        <w:rPr>
          <w:rFonts w:ascii="方正书宋_GBK" w:hAnsi="方正书宋_GBK"/>
        </w:rPr>
        <w:t>:</w:t>
      </w:r>
      <w:r>
        <w:rPr>
          <w:rFonts w:hint="eastAsia"/>
        </w:rPr>
        <w:t>《草船借箭》是根据《三国演义》的相关情节改写的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讲述了诸葛亮施妙计向曹操“借箭”的故事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《景阳冈》节选自《水浒传》</w:t>
      </w:r>
      <w:r>
        <w:rPr>
          <w:rFonts w:ascii="方正书宋_GBK" w:hAnsi="方正书宋_GBK"/>
        </w:rPr>
        <w:t>,</w:t>
      </w:r>
      <w:r>
        <w:rPr>
          <w:rFonts w:hint="eastAsia"/>
        </w:rPr>
        <w:t>记叙了武松打虎的故事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《猴王出世》节选自《西游记》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主要写了一块仙石孕育出的石猴发现了水帘洞</w:t>
      </w:r>
      <w:r>
        <w:rPr>
          <w:rFonts w:ascii="方正书宋_GBK" w:hAnsi="方正书宋_GBK"/>
        </w:rPr>
        <w:t>,</w:t>
      </w:r>
      <w:r>
        <w:rPr>
          <w:rFonts w:hint="eastAsia"/>
        </w:rPr>
        <w:t>被群猴拜为猴王的故事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《红楼春趣》节选自《红楼梦》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讲述了宝玉等人在大观园里放风筝的故事。本组课文意在带领学生走近中国古典名著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初步学习阅读古典名著的方法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产生阅读古典名著的兴趣。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84" name="单元语文要素.jpg" descr="id:2147501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本单元的语文要素是“初步学习阅读古典名著的方法”。这是小学阶段第一次集中安排古典名著的学习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学生理解内容有一定难度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引导学生掌握一些阅读古典名著的方法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可以减轻其畏难情绪</w:t>
      </w:r>
      <w:r>
        <w:rPr>
          <w:rFonts w:ascii="方正书宋_GBK" w:hAnsi="方正书宋_GBK"/>
        </w:rPr>
        <w:t>,</w:t>
      </w:r>
      <w:r>
        <w:rPr>
          <w:rFonts w:hint="eastAsia"/>
        </w:rPr>
        <w:t>让阅读变得顺畅。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本单元的习作要求是“学习写读后感”</w:t>
      </w:r>
      <w:r>
        <w:rPr>
          <w:rFonts w:ascii="方正书宋_GBK" w:hAnsi="方正书宋_GBK"/>
        </w:rPr>
        <w:t>,</w:t>
      </w:r>
      <w:r>
        <w:rPr>
          <w:rFonts w:hint="eastAsia"/>
        </w:rPr>
        <w:t>要学生把读过一篇文章或一本书后产生的感想写下来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意在引导学生回顾读过的文章或书籍</w:t>
      </w:r>
      <w:r>
        <w:rPr>
          <w:rFonts w:ascii="方正书宋_GBK" w:hAnsi="方正书宋_GBK"/>
        </w:rPr>
        <w:t>,</w:t>
      </w:r>
      <w:r>
        <w:rPr>
          <w:rFonts w:hint="eastAsia"/>
        </w:rPr>
        <w:t>关注阅读过程中产生的思考与感受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并清楚地表达出来。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385" name="语文要素思维导图.jpg" descr="id:2147501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867920" cy="2579400"/>
            <wp:effectExtent l="0" t="0" r="0" b="0"/>
            <wp:docPr id="386" name="五下-2.eps" descr="id:2147502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20" cy="25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636560" cy="252720"/>
            <wp:effectExtent l="0" t="0" r="0" b="0"/>
            <wp:docPr id="387" name="教学要点及课时安排.jpg" descr="id:2147502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FD728C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FD728C" w:rsidTr="00051C53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草船借箭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56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5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26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17</w:t>
            </w:r>
            <w:r>
              <w:rPr>
                <w:rFonts w:hint="eastAsia"/>
                <w:sz w:val="16"/>
              </w:rPr>
              <w:t>个词语。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能初步了解阅读古典名著的方法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把握课文的主要内容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感受主要人物的特点。</w:t>
            </w:r>
          </w:p>
        </w:tc>
      </w:tr>
      <w:tr w:rsidR="00FD728C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景阳冈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</w:tr>
      <w:tr w:rsidR="00FD728C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猴王出世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</w:tr>
      <w:tr w:rsidR="00FD728C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红楼春趣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1~2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</w:tr>
      <w:tr w:rsidR="00FD728C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怎么表演</w:t>
            </w:r>
          </w:p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课本剧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能主持关于“怎么表演课本剧”的讨论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引导每个人积极参与讨论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发表意见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并通过协商形成一致的看法。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参与讨论时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能认真听取别人的意见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尊重大家的共同决定。</w:t>
            </w:r>
          </w:p>
        </w:tc>
      </w:tr>
      <w:tr w:rsidR="00FD728C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写读后感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能初步了解写读后感的基本方法。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能选择读过的一篇文章或一本书写读后感。</w:t>
            </w:r>
          </w:p>
        </w:tc>
      </w:tr>
      <w:tr w:rsidR="00FD728C" w:rsidTr="00051C53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能交流、总结阅读古典名著的基本方法。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能说出古典名著中常用事物名称的大致意思。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能回顾、总结猜测古典名著中语句意思的方法。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能根据古典名著中的外貌描写猜测所写的人物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并能说出理由。</w:t>
            </w:r>
          </w:p>
          <w:p w:rsidR="00FD728C" w:rsidRDefault="00FD728C" w:rsidP="00051C53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朗读、背诵古诗《鸟鸣涧》。</w:t>
            </w:r>
          </w:p>
        </w:tc>
      </w:tr>
      <w:tr w:rsidR="00FD728C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</w:tr>
      <w:tr w:rsidR="00FD728C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</w:p>
        </w:tc>
      </w:tr>
      <w:tr w:rsidR="00FD728C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快乐读书吧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读古典名著</w:t>
            </w:r>
            <w:r>
              <w:rPr>
                <w:rFonts w:ascii="方正书宋_GBK" w:hAnsi="方正书宋_GBK"/>
                <w:sz w:val="16"/>
              </w:rPr>
              <w:t>,</w:t>
            </w:r>
          </w:p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品百味人生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机动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FD728C" w:rsidRDefault="00FD728C" w:rsidP="00051C53">
            <w:pPr>
              <w:spacing w:line="240" w:lineRule="auto"/>
            </w:pPr>
            <w:r>
              <w:rPr>
                <w:rFonts w:hint="eastAsia"/>
                <w:sz w:val="16"/>
              </w:rPr>
              <w:t>能产生阅读中国古典名著的兴趣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了解故事内容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乐于与大家分享课外阅读的成果。</w:t>
            </w:r>
          </w:p>
        </w:tc>
      </w:tr>
      <w:tr w:rsidR="00FD728C" w:rsidTr="00051C53">
        <w:trPr>
          <w:jc w:val="center"/>
        </w:trPr>
        <w:tc>
          <w:tcPr>
            <w:tcW w:w="2297" w:type="dxa"/>
            <w:gridSpan w:val="2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  <w:r>
              <w:rPr>
                <w:sz w:val="16"/>
              </w:rPr>
              <w:t>12~15</w:t>
            </w:r>
          </w:p>
        </w:tc>
        <w:tc>
          <w:tcPr>
            <w:tcW w:w="5167" w:type="dxa"/>
            <w:tcMar>
              <w:left w:w="0" w:type="dxa"/>
              <w:right w:w="0" w:type="dxa"/>
            </w:tcMar>
            <w:vAlign w:val="center"/>
          </w:tcPr>
          <w:p w:rsidR="00FD728C" w:rsidRDefault="00FD728C" w:rsidP="00051C53">
            <w:pPr>
              <w:spacing w:line="240" w:lineRule="auto"/>
              <w:jc w:val="center"/>
            </w:pPr>
          </w:p>
        </w:tc>
      </w:tr>
    </w:tbl>
    <w:p w:rsidR="00FD728C" w:rsidRDefault="00FD728C" w:rsidP="00FD728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388" name="课时教学详案.jpg" descr="id:2147502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389" name="圈05.jpg" descr="id:2147502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草船借箭</w:t>
      </w:r>
    </w:p>
    <w:p w:rsidR="00FD728C" w:rsidRDefault="00FD728C" w:rsidP="00FD728C">
      <w:pPr>
        <w:spacing w:line="240" w:lineRule="auto"/>
      </w:pP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92" name="教材分析.jpg" descr="id:2147502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本文是根据元末明初的长篇小说《三国演义》第四十六回的相关内容改写的。东汉末年</w:t>
      </w:r>
      <w:r>
        <w:rPr>
          <w:rFonts w:ascii="方正书宋_GBK" w:hAnsi="方正书宋_GBK"/>
        </w:rPr>
        <w:t>,</w:t>
      </w:r>
      <w:r>
        <w:rPr>
          <w:rFonts w:hint="eastAsia"/>
        </w:rPr>
        <w:t>曹操统一北方后率军南下</w:t>
      </w:r>
      <w:r>
        <w:rPr>
          <w:rFonts w:ascii="方正书宋_GBK" w:hAnsi="方正书宋_GBK"/>
        </w:rPr>
        <w:t>,</w:t>
      </w:r>
      <w:r>
        <w:rPr>
          <w:rFonts w:hint="eastAsia"/>
        </w:rPr>
        <w:t>在长江北岸结兵力</w:t>
      </w:r>
      <w:r>
        <w:rPr>
          <w:rFonts w:ascii="方正书宋_GBK" w:hAnsi="方正书宋_GBK"/>
        </w:rPr>
        <w:t>,</w:t>
      </w:r>
      <w:r>
        <w:rPr>
          <w:rFonts w:hint="eastAsia"/>
        </w:rPr>
        <w:t>准备统一全国。孙权手下大将周瑜驻守在长江南岸</w:t>
      </w:r>
      <w:r>
        <w:rPr>
          <w:rFonts w:ascii="方正书宋_GBK" w:hAnsi="方正书宋_GBK"/>
        </w:rPr>
        <w:t>,</w:t>
      </w:r>
      <w:r>
        <w:rPr>
          <w:rFonts w:hint="eastAsia"/>
        </w:rPr>
        <w:t>刘备派诸葛亮前去联吴抗曹。“草船借箭”的故事就发生在此时。课文写周瑜妒忌诸葛亮的才干</w:t>
      </w:r>
      <w:r>
        <w:rPr>
          <w:rFonts w:ascii="方正书宋_GBK" w:hAnsi="方正书宋_GBK"/>
        </w:rPr>
        <w:t>,</w:t>
      </w:r>
      <w:r>
        <w:rPr>
          <w:rFonts w:hint="eastAsia"/>
        </w:rPr>
        <w:t>要诸葛亮在短时间造好十万支箭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以此陷害他</w:t>
      </w:r>
      <w:r>
        <w:rPr>
          <w:rFonts w:ascii="方正书宋_GBK" w:hAnsi="方正书宋_GBK"/>
        </w:rPr>
        <w:t>;</w:t>
      </w:r>
      <w:r>
        <w:rPr>
          <w:rFonts w:hint="eastAsia"/>
        </w:rPr>
        <w:t>而诸葛亮巧施妙计向曹操“借箭”</w:t>
      </w:r>
      <w:r>
        <w:rPr>
          <w:rFonts w:ascii="方正书宋_GBK" w:hAnsi="方正书宋_GBK"/>
        </w:rPr>
        <w:t>,</w:t>
      </w:r>
      <w:r>
        <w:rPr>
          <w:rFonts w:hint="eastAsia"/>
        </w:rPr>
        <w:t>让周瑜的算盘落了空</w:t>
      </w:r>
      <w:r>
        <w:rPr>
          <w:rFonts w:ascii="方正书宋_GBK" w:hAnsi="方正书宋_GBK"/>
        </w:rPr>
        <w:t>,</w:t>
      </w:r>
      <w:r>
        <w:rPr>
          <w:rFonts w:hint="eastAsia"/>
        </w:rPr>
        <w:t>周瑜自叹不如。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93" name="教学目标.jpg" descr="id:2147502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认识“瑜、忌”等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会写“妒、忌”等</w:t>
      </w:r>
      <w:r>
        <w:t>11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会写“妒忌、委托”等</w:t>
      </w:r>
      <w:r>
        <w:t>12</w:t>
      </w:r>
      <w:r>
        <w:rPr>
          <w:rFonts w:hint="eastAsia"/>
        </w:rPr>
        <w:t>个词语。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能按照起因、经过、结果的顺序说出故事的主要内容。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能通过关键语句初步了解故事中人物的特点。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能大致读懂“阅读链接”中的原著片段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并找到课文中对应的段落。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94" name="教学建议.jpg" descr="id:2147502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需要注意的是</w:t>
      </w:r>
      <w:r>
        <w:rPr>
          <w:rFonts w:ascii="方正书宋_GBK" w:hAnsi="方正书宋_GBK"/>
        </w:rPr>
        <w:t>,</w:t>
      </w:r>
      <w:r>
        <w:rPr>
          <w:rFonts w:hint="eastAsia"/>
        </w:rPr>
        <w:t>本课的教学主要是引导学生“理解”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不要求学生“运用”。教学之初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教师可以先让学生结合自己读过的出自《三国演义》的故事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说说对故事中的人物有哪些了解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也可以通过播放影视作品片段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让学生对故事中的人物形成初步印象。在此基础上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了解课文主要讲了一件什么事。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学生在以往的学习中已有“了解故事的起因、经过、结果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学习把握文章的主要内容”的学习基础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可以引导学生结合以往的阅读经验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逐步把握课文内容。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教师可联系课后第二题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让学生围绕句子后面括号里的问题思考、交流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当时诸葛亮和周瑜为什么这样说、这样做</w:t>
      </w:r>
      <w:r>
        <w:rPr>
          <w:rFonts w:ascii="方正书宋_GBK" w:hAnsi="方正书宋_GBK"/>
        </w:rPr>
        <w:t>?</w:t>
      </w:r>
      <w:r>
        <w:rPr>
          <w:rFonts w:hint="eastAsia"/>
        </w:rPr>
        <w:t>可引导学生想象一下十万支是个多么庞大的数字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让学生意识到</w:t>
      </w:r>
      <w:r>
        <w:rPr>
          <w:rFonts w:ascii="方正书宋_GBK" w:hAnsi="方正书宋_GBK"/>
        </w:rPr>
        <w:t>,</w:t>
      </w:r>
      <w:r>
        <w:rPr>
          <w:rFonts w:hint="eastAsia"/>
        </w:rPr>
        <w:t>要在几天之内造出这么多的箭</w:t>
      </w:r>
      <w:r>
        <w:rPr>
          <w:rFonts w:ascii="方正书宋_GBK" w:hAnsi="方正书宋_GBK"/>
        </w:rPr>
        <w:t>,</w:t>
      </w:r>
      <w:r>
        <w:rPr>
          <w:rFonts w:hint="eastAsia"/>
        </w:rPr>
        <w:t>根本就是天方夜谭。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课后的“阅读链接”提供了《三国演义》原著片段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找出课文中与之相应的段落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意在引导学生通过对比阅读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说出阅读后的感受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产生读古典名著的兴趣。“阅读链接”的内容与课文第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自然段相对应</w:t>
      </w:r>
      <w:r>
        <w:rPr>
          <w:rFonts w:ascii="方正书宋_GBK" w:hAnsi="方正书宋_GBK"/>
        </w:rPr>
        <w:t>,</w:t>
      </w:r>
      <w:r>
        <w:rPr>
          <w:rFonts w:hint="eastAsia"/>
        </w:rPr>
        <w:t>语言带有一定的文言色彩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学生初次接触可能有一定的难度。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95" name="教学准备.jpg" descr="id:2147502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歌曲《滚滚长江东逝水》。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《三国演义》及作者简介。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4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96" name="课时安排.jpg" descr="id:2147502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397" name="课时01.jpg" descr="id:214750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98" name="课时目标.jpg" descr="id:214750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会认“瑜、忌、督”等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会写“妒、忌、曹”等</w:t>
      </w:r>
      <w:r>
        <w:t>11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正确读写“妒忌、委托”等</w:t>
      </w:r>
      <w:r>
        <w:t>12</w:t>
      </w:r>
      <w:r>
        <w:rPr>
          <w:rFonts w:hint="eastAsia"/>
        </w:rPr>
        <w:t>个词语。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学习借助相关资料理解课文内容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初步学习阅读古典名著的方法。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99" name="教学过程.jpg" descr="id:214750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解题质疑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401" name="方法一.jpg" descr="id:2147502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我们国家有着灿烂丰富的历史文化</w:t>
      </w:r>
      <w:r>
        <w:rPr>
          <w:rFonts w:ascii="方正书宋_GBK" w:hAnsi="方正书宋_GBK"/>
        </w:rPr>
        <w:t>,</w:t>
      </w:r>
      <w:r>
        <w:rPr>
          <w:rFonts w:hint="eastAsia"/>
        </w:rPr>
        <w:t>我国的四大名著就是祖先留给我们的文化遗产之一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你知道是哪四本书吗</w:t>
      </w:r>
      <w:r>
        <w:rPr>
          <w:rFonts w:ascii="方正书宋_GBK" w:hAnsi="方正书宋_GBK"/>
        </w:rPr>
        <w:t>?</w:t>
      </w:r>
      <w:r>
        <w:rPr>
          <w:rFonts w:hint="eastAsia"/>
        </w:rPr>
        <w:t>书中的主人公分别是谁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02" name="语文ppt.jpg" descr="id:2147502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《三国演义》主人公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曹操</w:t>
      </w:r>
      <w:r>
        <w:t xml:space="preserve">　</w:t>
      </w:r>
      <w:r>
        <w:rPr>
          <w:rFonts w:eastAsia="方正楷体_GBK" w:hint="eastAsia"/>
        </w:rPr>
        <w:t>刘备</w:t>
      </w:r>
      <w:r>
        <w:t xml:space="preserve">　</w:t>
      </w:r>
      <w:r>
        <w:rPr>
          <w:rFonts w:eastAsia="方正楷体_GBK" w:hint="eastAsia"/>
        </w:rPr>
        <w:t>孙权</w:t>
      </w:r>
      <w:r>
        <w:t xml:space="preserve">　</w:t>
      </w:r>
      <w:r>
        <w:rPr>
          <w:rFonts w:eastAsia="方正楷体_GBK" w:hint="eastAsia"/>
        </w:rPr>
        <w:t>诸葛亮</w:t>
      </w:r>
      <w:r>
        <w:t xml:space="preserve">　</w:t>
      </w:r>
      <w:r>
        <w:rPr>
          <w:rFonts w:eastAsia="方正楷体_GBK" w:hint="eastAsia"/>
        </w:rPr>
        <w:t>周瑜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《水浒传》主人公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宋江</w:t>
      </w:r>
      <w:r>
        <w:t xml:space="preserve">　</w:t>
      </w:r>
      <w:r>
        <w:rPr>
          <w:rFonts w:eastAsia="方正楷体_GBK" w:hint="eastAsia"/>
        </w:rPr>
        <w:t>林冲</w:t>
      </w:r>
      <w:r>
        <w:t xml:space="preserve">　</w:t>
      </w:r>
      <w:r>
        <w:rPr>
          <w:rFonts w:eastAsia="方正楷体_GBK" w:hint="eastAsia"/>
        </w:rPr>
        <w:t>鲁智深</w:t>
      </w:r>
      <w:r>
        <w:rPr>
          <w:rFonts w:hint="eastAsia"/>
        </w:rPr>
        <w:t xml:space="preserve">  </w:t>
      </w:r>
      <w:r>
        <w:rPr>
          <w:rFonts w:eastAsia="方正楷体_GBK" w:hint="eastAsia"/>
        </w:rPr>
        <w:t>武松</w:t>
      </w:r>
      <w:r>
        <w:t xml:space="preserve">　</w:t>
      </w:r>
      <w:r>
        <w:rPr>
          <w:rFonts w:eastAsia="方正楷体_GBK" w:hint="eastAsia"/>
        </w:rPr>
        <w:t>李達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《西游记》主人公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唐僧</w:t>
      </w:r>
      <w:r>
        <w:t xml:space="preserve">　</w:t>
      </w:r>
      <w:r>
        <w:rPr>
          <w:rFonts w:eastAsia="方正楷体_GBK" w:hint="eastAsia"/>
        </w:rPr>
        <w:t>孙悟空</w:t>
      </w:r>
      <w:r>
        <w:t xml:space="preserve">　</w:t>
      </w:r>
      <w:r>
        <w:rPr>
          <w:rFonts w:eastAsia="方正楷体_GBK" w:hint="eastAsia"/>
        </w:rPr>
        <w:t>猪八戒</w:t>
      </w:r>
      <w:r>
        <w:t xml:space="preserve">　</w:t>
      </w:r>
      <w:r>
        <w:rPr>
          <w:rFonts w:eastAsia="方正楷体_GBK" w:hint="eastAsia"/>
        </w:rPr>
        <w:t>沙僧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《红楼梦》主人公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贾宝玉</w:t>
      </w:r>
      <w:r>
        <w:t xml:space="preserve">　</w:t>
      </w:r>
      <w:r>
        <w:rPr>
          <w:rFonts w:eastAsia="方正楷体_GBK" w:hint="eastAsia"/>
        </w:rPr>
        <w:t>林黛玉</w:t>
      </w:r>
      <w:r>
        <w:t xml:space="preserve">　</w:t>
      </w:r>
      <w:r>
        <w:rPr>
          <w:rFonts w:eastAsia="方正楷体_GBK" w:hint="eastAsia"/>
        </w:rPr>
        <w:t>薛宝钗</w:t>
      </w:r>
      <w:r>
        <w:t xml:space="preserve">　</w:t>
      </w:r>
      <w:r>
        <w:rPr>
          <w:rFonts w:eastAsia="方正楷体_GBK" w:hint="eastAsia"/>
        </w:rPr>
        <w:t>王熙凤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你对《三国演义》中的曹操、诸葛亮、周瑜三人有什么了解</w:t>
      </w:r>
      <w:r>
        <w:rPr>
          <w:rFonts w:ascii="方正书宋_GBK" w:hAnsi="方正书宋_GBK"/>
        </w:rPr>
        <w:t>?</w:t>
      </w:r>
      <w:r>
        <w:rPr>
          <w:rFonts w:hint="eastAsia"/>
        </w:rPr>
        <w:t>谁来简单地说一说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有人说《三国演义》是一部谋略之书</w:t>
      </w:r>
      <w:r>
        <w:rPr>
          <w:rFonts w:ascii="方正书宋_GBK" w:hAnsi="方正书宋_GBK"/>
        </w:rPr>
        <w:t>,</w:t>
      </w:r>
      <w:r>
        <w:rPr>
          <w:rFonts w:hint="eastAsia"/>
        </w:rPr>
        <w:t>草船借箭这个故事是谋略里的谋略</w:t>
      </w:r>
      <w:r>
        <w:rPr>
          <w:rFonts w:ascii="方正书宋_GBK" w:hAnsi="方正书宋_GBK"/>
        </w:rPr>
        <w:t>;</w:t>
      </w:r>
      <w:r>
        <w:rPr>
          <w:rFonts w:hint="eastAsia"/>
        </w:rPr>
        <w:t>也有人说《三国演义》是一部智慧之书</w:t>
      </w:r>
      <w:r>
        <w:rPr>
          <w:rFonts w:ascii="方正书宋_GBK" w:hAnsi="方正书宋_GBK"/>
        </w:rPr>
        <w:t>,</w:t>
      </w:r>
      <w:r>
        <w:rPr>
          <w:rFonts w:hint="eastAsia"/>
        </w:rPr>
        <w:t>草船借箭这个故事就是智慧里的智慧。对于这样一个充满了谋略与智慧的故事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我相信同学们一定非常感兴趣。今天我们就一起来学习草船借箭的故事。板书并齐读课文题目。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草船借箭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03" name="二次备课.jpg" descr="id:2147502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  <w:r>
        <w:rPr>
          <w:rFonts w:eastAsia="方正楷体_GBK" w:hint="eastAsia"/>
        </w:rPr>
        <w:lastRenderedPageBreak/>
        <w:t>通过第</w:t>
      </w:r>
      <w:r>
        <w:t>1</w:t>
      </w:r>
      <w:r>
        <w:rPr>
          <w:rFonts w:eastAsia="方正楷体_GBK" w:hint="eastAsia"/>
        </w:rPr>
        <w:t>自然段的“心怀妒忌”和第</w:t>
      </w:r>
      <w:r>
        <w:t>3</w:t>
      </w:r>
      <w:r>
        <w:rPr>
          <w:rFonts w:eastAsia="方正楷体_GBK" w:hint="eastAsia"/>
        </w:rPr>
        <w:t>自然段中周瑜对鲁肃说的话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我们发现周瑜表面上是和诸葛亮共商军事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实际上却是设下陷阱意图害人。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读了课文题目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你有哪些疑问或想法呢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谁用草船向谁借箭</w:t>
      </w:r>
      <w:r>
        <w:rPr>
          <w:rFonts w:ascii="方正书宋_GBK" w:hAnsi="方正书宋_GBK"/>
        </w:rPr>
        <w:t>?(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为什么要借箭</w:t>
      </w:r>
      <w:r>
        <w:rPr>
          <w:rFonts w:ascii="方正书宋_GBK" w:hAnsi="方正书宋_GBK"/>
        </w:rPr>
        <w:t>?(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怎样借箭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老师心中也有个疑问</w:t>
      </w:r>
      <w:r>
        <w:rPr>
          <w:rFonts w:ascii="方正书宋_GBK" w:hAnsi="方正书宋_GBK"/>
        </w:rPr>
        <w:t>:</w:t>
      </w:r>
      <w:r>
        <w:rPr>
          <w:rFonts w:hint="eastAsia"/>
        </w:rPr>
        <w:t>草船借箭是在什么背景下发生的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04" name="设计意图.jpg" descr="id:2147502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阅读教学首先要渲染气氛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着重创设情境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然后再引出主题。因此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这个环节的教学设计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我先设置悬念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让学生快速进入课文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为接下来的授课做好铺垫。让学生初步了解学习阅读名著的方法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借助资料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更好地理解课文内容。</w:t>
      </w:r>
    </w:p>
    <w:p w:rsidR="00FD728C" w:rsidRDefault="00FD728C" w:rsidP="00FD728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405" name="方法二.jpg" descr="id:2147502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播放电视剧《三国演义》主题歌《滚滚长江东逝水》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请同学们欣赏。学生互相交流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说说自己对歌词的理解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教师评议并梳理词意</w:t>
      </w:r>
      <w:r>
        <w:rPr>
          <w:rFonts w:ascii="方正书宋_GBK" w:hAnsi="方正书宋_GBK"/>
        </w:rPr>
        <w:t>:</w:t>
      </w:r>
      <w:r>
        <w:rPr>
          <w:rFonts w:hint="eastAsia"/>
        </w:rPr>
        <w:t>滚滚长江向东流</w:t>
      </w:r>
      <w:r>
        <w:rPr>
          <w:rFonts w:ascii="方正书宋_GBK" w:hAnsi="方正书宋_GBK"/>
        </w:rPr>
        <w:t>,</w:t>
      </w:r>
      <w:r>
        <w:rPr>
          <w:rFonts w:hint="eastAsia"/>
        </w:rPr>
        <w:t>不再回头</w:t>
      </w:r>
      <w:r>
        <w:rPr>
          <w:rFonts w:ascii="方正书宋_GBK" w:hAnsi="方正书宋_GBK"/>
        </w:rPr>
        <w:t>,</w:t>
      </w:r>
      <w:r>
        <w:rPr>
          <w:rFonts w:hint="eastAsia"/>
        </w:rPr>
        <w:t>多少英雄像翻飞的浪花般消逝。争什么是与非、成功与失败</w:t>
      </w:r>
      <w:r>
        <w:rPr>
          <w:rFonts w:ascii="方正书宋_GBK" w:hAnsi="方正书宋_GBK"/>
        </w:rPr>
        <w:t>,</w:t>
      </w:r>
      <w:r>
        <w:rPr>
          <w:rFonts w:hint="eastAsia"/>
        </w:rPr>
        <w:t>都是短暂不长久。只有青山依然存在</w:t>
      </w:r>
      <w:r>
        <w:rPr>
          <w:rFonts w:ascii="方正书宋_GBK" w:hAnsi="方正书宋_GBK"/>
        </w:rPr>
        <w:t>,</w:t>
      </w:r>
      <w:r>
        <w:rPr>
          <w:rFonts w:hint="eastAsia"/>
        </w:rPr>
        <w:t>太阳依然日升日落。江上白发渔翁</w:t>
      </w:r>
      <w:r>
        <w:rPr>
          <w:rFonts w:ascii="方正书宋_GBK" w:hAnsi="方正书宋_GBK"/>
        </w:rPr>
        <w:t>,</w:t>
      </w:r>
      <w:r>
        <w:rPr>
          <w:rFonts w:hint="eastAsia"/>
        </w:rPr>
        <w:t>早已习惯于四时的变化。和朋友难得见了面</w:t>
      </w:r>
      <w:r>
        <w:rPr>
          <w:rFonts w:ascii="方正书宋_GBK" w:hAnsi="方正书宋_GBK"/>
        </w:rPr>
        <w:t>,</w:t>
      </w:r>
      <w:r>
        <w:rPr>
          <w:rFonts w:hint="eastAsia"/>
        </w:rPr>
        <w:t>痛快地畅饮一杯酒</w:t>
      </w:r>
      <w:r>
        <w:rPr>
          <w:rFonts w:ascii="方正书宋_GBK" w:hAnsi="方正书宋_GBK"/>
        </w:rPr>
        <w:t>,</w:t>
      </w:r>
      <w:r>
        <w:rPr>
          <w:rFonts w:hint="eastAsia"/>
        </w:rPr>
        <w:t>古往今来的纷纷扰扰</w:t>
      </w:r>
      <w:r>
        <w:rPr>
          <w:rFonts w:ascii="方正书宋_GBK" w:hAnsi="方正书宋_GBK"/>
        </w:rPr>
        <w:t>,</w:t>
      </w:r>
      <w:r>
        <w:rPr>
          <w:rFonts w:hint="eastAsia"/>
        </w:rPr>
        <w:t>都成为世人下酒闲谈的材料。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06" name="设计意图.jpg" descr="id:2147502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以《三国演义》主题歌导入交流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激发学生参与课堂活动的兴趣。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阅读课文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理清层次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明确阅读要求。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扫清阅读障碍。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请同学们带着心中的疑问</w:t>
      </w:r>
      <w:r>
        <w:rPr>
          <w:rFonts w:ascii="方正书宋_GBK" w:hAnsi="方正书宋_GBK"/>
        </w:rPr>
        <w:t>,</w:t>
      </w:r>
      <w:r>
        <w:rPr>
          <w:rFonts w:hint="eastAsia"/>
        </w:rPr>
        <w:t>按阅读要求自由读课文。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检查生字词预习情况。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08" name="语文ppt.jpg" descr="id:2147502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周瑜</w:t>
      </w:r>
      <w:r>
        <w:t xml:space="preserve">　</w:t>
      </w:r>
      <w:r>
        <w:rPr>
          <w:rFonts w:eastAsia="方正楷体_GBK" w:hint="eastAsia"/>
        </w:rPr>
        <w:t>妒忌</w:t>
      </w:r>
      <w:r>
        <w:t xml:space="preserve">　</w:t>
      </w:r>
      <w:r>
        <w:rPr>
          <w:rFonts w:eastAsia="方正楷体_GBK" w:hint="eastAsia"/>
        </w:rPr>
        <w:t>都督</w:t>
      </w:r>
      <w:r>
        <w:t xml:space="preserve">　</w:t>
      </w:r>
      <w:r>
        <w:rPr>
          <w:rFonts w:eastAsia="方正楷体_GBK" w:hint="eastAsia"/>
        </w:rPr>
        <w:t>幔子</w:t>
      </w:r>
      <w:r>
        <w:t xml:space="preserve">　</w:t>
      </w:r>
      <w:r>
        <w:rPr>
          <w:rFonts w:eastAsia="方正楷体_GBK" w:hint="eastAsia"/>
        </w:rPr>
        <w:t>水寨</w:t>
      </w:r>
      <w:r>
        <w:t xml:space="preserve">　</w:t>
      </w:r>
      <w:r>
        <w:rPr>
          <w:rFonts w:eastAsia="方正楷体_GBK" w:hint="eastAsia"/>
        </w:rPr>
        <w:t>擂鼓</w:t>
      </w:r>
      <w:r>
        <w:t xml:space="preserve">　</w:t>
      </w:r>
      <w:r>
        <w:rPr>
          <w:rFonts w:eastAsia="方正楷体_GBK" w:hint="eastAsia"/>
        </w:rPr>
        <w:t>呐喊</w:t>
      </w:r>
      <w:r>
        <w:t xml:space="preserve">　</w:t>
      </w:r>
      <w:r>
        <w:rPr>
          <w:rFonts w:eastAsia="方正楷体_GBK" w:hint="eastAsia"/>
        </w:rPr>
        <w:t>弓弩手</w:t>
      </w:r>
      <w:r>
        <w:t xml:space="preserve">　</w:t>
      </w:r>
      <w:r>
        <w:rPr>
          <w:rFonts w:eastAsia="方正楷体_GBK" w:hint="eastAsia"/>
        </w:rPr>
        <w:t>丞相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指导学生正确书写“忌”和“擂”字。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学生观察——老师范写——学生练写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提出并解决问题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谁用草船向谁借箭</w:t>
      </w:r>
      <w:r>
        <w:rPr>
          <w:rFonts w:ascii="方正书宋_GBK" w:hAnsi="方正书宋_GBK"/>
        </w:rPr>
        <w:t>?(</w:t>
      </w:r>
      <w:r>
        <w:rPr>
          <w:rFonts w:hint="eastAsia"/>
        </w:rPr>
        <w:t>诸葛亮用草船向曹操借箭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为什么要借箭</w:t>
      </w:r>
      <w:r>
        <w:rPr>
          <w:rFonts w:ascii="方正书宋_GBK" w:hAnsi="方正书宋_GBK"/>
        </w:rPr>
        <w:t>?(</w:t>
      </w:r>
      <w:r>
        <w:rPr>
          <w:rFonts w:hint="eastAsia"/>
        </w:rPr>
        <w:t>周瑜借军情紧急</w:t>
      </w:r>
      <w:r>
        <w:rPr>
          <w:rFonts w:ascii="方正书宋_GBK" w:hAnsi="方正书宋_GBK"/>
        </w:rPr>
        <w:t>,</w:t>
      </w:r>
      <w:r>
        <w:rPr>
          <w:rFonts w:hint="eastAsia"/>
        </w:rPr>
        <w:t>令诸葛亮在十天之内造好十万支箭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怎样借箭</w:t>
      </w:r>
      <w:r>
        <w:rPr>
          <w:rFonts w:ascii="方正书宋_GBK" w:hAnsi="方正书宋_GBK"/>
        </w:rPr>
        <w:t>?(</w:t>
      </w:r>
      <w:r>
        <w:rPr>
          <w:rFonts w:hint="eastAsia"/>
        </w:rPr>
        <w:t>诸葛亮请鲁肃帮忙</w:t>
      </w:r>
      <w:r>
        <w:rPr>
          <w:rFonts w:ascii="方正书宋_GBK" w:hAnsi="方正书宋_GBK"/>
        </w:rPr>
        <w:t>,</w:t>
      </w:r>
      <w:r>
        <w:rPr>
          <w:rFonts w:hint="eastAsia"/>
        </w:rPr>
        <w:t>巧施妙计</w:t>
      </w:r>
      <w:r>
        <w:rPr>
          <w:rFonts w:ascii="方正书宋_GBK" w:hAnsi="方正书宋_GBK"/>
        </w:rPr>
        <w:t>,</w:t>
      </w:r>
      <w:r>
        <w:rPr>
          <w:rFonts w:hint="eastAsia"/>
        </w:rPr>
        <w:t>用草船向曹操“借箭”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本文是按照故事发展的顺序来写的。默读课文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按照起因、经过、结果的顺序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说一说故事的主要内容。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周瑜借军情紧急</w:t>
      </w:r>
      <w:r>
        <w:rPr>
          <w:rFonts w:ascii="方正书宋_GBK" w:hAnsi="方正书宋_GBK"/>
        </w:rPr>
        <w:t>,</w:t>
      </w:r>
      <w:r>
        <w:rPr>
          <w:rFonts w:hint="eastAsia"/>
        </w:rPr>
        <w:t>要诸葛亮在十天内造好十万支箭。诸葛亮请鲁肃帮忙</w:t>
      </w:r>
      <w:r>
        <w:rPr>
          <w:rFonts w:ascii="方正书宋_GBK" w:hAnsi="方正书宋_GBK"/>
        </w:rPr>
        <w:t>,</w:t>
      </w:r>
      <w:r>
        <w:rPr>
          <w:rFonts w:hint="eastAsia"/>
        </w:rPr>
        <w:t>巧施妙计</w:t>
      </w:r>
      <w:r>
        <w:rPr>
          <w:rFonts w:ascii="方正书宋_GBK" w:hAnsi="方正书宋_GBK"/>
        </w:rPr>
        <w:t>,</w:t>
      </w:r>
      <w:r>
        <w:rPr>
          <w:rFonts w:hint="eastAsia"/>
        </w:rPr>
        <w:t>用草船向曹操“借箭”成功</w:t>
      </w:r>
      <w:r>
        <w:rPr>
          <w:rFonts w:ascii="方正书宋_GBK" w:hAnsi="方正书宋_GBK"/>
        </w:rPr>
        <w:t>,</w:t>
      </w:r>
      <w:r>
        <w:rPr>
          <w:rFonts w:hint="eastAsia"/>
        </w:rPr>
        <w:t>如期交箭。</w:t>
      </w:r>
    </w:p>
    <w:p w:rsidR="00FD728C" w:rsidRDefault="00FD728C" w:rsidP="00FD728C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周瑜由于妒忌诸葛亮</w:t>
      </w:r>
      <w:r>
        <w:rPr>
          <w:rFonts w:ascii="方正书宋_GBK" w:hAnsi="方正书宋_GBK"/>
        </w:rPr>
        <w:t>,</w:t>
      </w:r>
      <w:r>
        <w:rPr>
          <w:rFonts w:hint="eastAsia"/>
        </w:rPr>
        <w:t>要诸葛亮在十天内造好十万支箭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以此陷害他。诸葛亮同周瑜斗智</w:t>
      </w:r>
      <w:r>
        <w:rPr>
          <w:rFonts w:ascii="方正书宋_GBK" w:hAnsi="方正书宋_GBK"/>
        </w:rPr>
        <w:t>,</w:t>
      </w:r>
      <w:r>
        <w:rPr>
          <w:rFonts w:hint="eastAsia"/>
        </w:rPr>
        <w:t>用妙计向曹操“借箭”</w:t>
      </w:r>
      <w:r>
        <w:rPr>
          <w:rFonts w:ascii="方正书宋_GBK" w:hAnsi="方正书宋_GBK"/>
        </w:rPr>
        <w:t>,</w:t>
      </w:r>
      <w:r>
        <w:rPr>
          <w:rFonts w:hint="eastAsia"/>
        </w:rPr>
        <w:t>挫败了周瑜。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三读课文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理清思路。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按借箭的原因、经过、结果把课文分成三部分。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09" name="设计意图.jpg" descr="id:2147502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养成良好的预习习惯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是五年级学生应具备的基本能力。这一环节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是对学生课前预习情况的反馈。在学生汇报交流的同时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让学生整体感知课文内容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把握课文结构。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解读对话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大家都知道借箭的起因是周瑜对诸葛亮心怀妒忌。周瑜最终要诸葛亮三天内造好十万支箭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可他却暗中阻挠诸葛亮造箭</w:t>
      </w:r>
      <w:r>
        <w:rPr>
          <w:rFonts w:ascii="方正书宋_GBK" w:hAnsi="方正书宋_GBK"/>
        </w:rPr>
        <w:t>,</w:t>
      </w:r>
      <w:r>
        <w:rPr>
          <w:rFonts w:hint="eastAsia"/>
        </w:rPr>
        <w:t>周瑜是怎么做的呢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请你快速浏览课文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画出相关语句。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11" name="语文ppt.jpg" descr="id:2147502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周瑜说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“是他自己说的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我可没逼他。我得吩咐军匠们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叫他们故意迟延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造箭用的材料不给他准备齐全。到时候造不成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定他的罪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他就没话可说了。你去探听探听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看他怎么打算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回来报告我。”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周瑜阻挠诸葛亮造箭</w:t>
      </w:r>
      <w:r>
        <w:rPr>
          <w:rFonts w:ascii="方正书宋_GBK" w:hAnsi="方正书宋_GBK"/>
        </w:rPr>
        <w:t>,</w:t>
      </w:r>
      <w:r>
        <w:rPr>
          <w:rFonts w:hint="eastAsia"/>
        </w:rPr>
        <w:t>是为了什么呢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定诸葛亮的罪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定诸葛亮的什么罪</w:t>
      </w:r>
      <w:r>
        <w:rPr>
          <w:rFonts w:ascii="方正书宋_GBK" w:hAnsi="方正书宋_GBK"/>
        </w:rPr>
        <w:t>?(</w:t>
      </w:r>
      <w:r>
        <w:rPr>
          <w:rFonts w:hint="eastAsia"/>
        </w:rPr>
        <w:t>诸葛亮立下了军令状</w:t>
      </w:r>
      <w:r>
        <w:rPr>
          <w:rFonts w:ascii="方正书宋_GBK" w:hAnsi="方正书宋_GBK"/>
        </w:rPr>
        <w:t>,</w:t>
      </w:r>
      <w:r>
        <w:rPr>
          <w:rFonts w:hint="eastAsia"/>
        </w:rPr>
        <w:t>古代立下军令状如果完成不了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就是死罪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按照当时的造箭技术</w:t>
      </w:r>
      <w:r>
        <w:rPr>
          <w:rFonts w:ascii="方正书宋_GBK" w:hAnsi="方正书宋_GBK"/>
        </w:rPr>
        <w:t>,</w:t>
      </w:r>
      <w:r>
        <w:rPr>
          <w:rFonts w:hint="eastAsia"/>
        </w:rPr>
        <w:t>三天时间最多只能造一万支箭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即使周瑜不阻挠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诸葛亮三天也绝对造不好十万支箭。这说明了什么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周瑜心胸狭窄</w:t>
      </w:r>
      <w:r>
        <w:rPr>
          <w:rFonts w:ascii="方正书宋_GBK" w:hAnsi="方正书宋_GBK"/>
        </w:rPr>
        <w:t>,</w:t>
      </w:r>
      <w:r>
        <w:rPr>
          <w:rFonts w:hint="eastAsia"/>
        </w:rPr>
        <w:t>想除掉诸葛亮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这些话是周瑜私下对部下鲁肃说的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可是周瑜在诸葛亮面前说的要造箭的原因是什么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请默读第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用横线画出周瑜对诸葛亮说的话。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12" name="语文ppt.jpg" descr="id:2147502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6-S92" w:hint="eastAsia"/>
        </w:rPr>
        <w:t>·</w:t>
      </w:r>
      <w:r>
        <w:rPr>
          <w:rFonts w:eastAsia="方正楷体_GBK" w:hint="eastAsia"/>
        </w:rPr>
        <w:t>我们就要跟曹军交战了。水上交战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用什么兵器最好</w:t>
      </w:r>
      <w:r>
        <w:rPr>
          <w:rFonts w:ascii="方正楷体_GBK" w:hAnsi="方正楷体_GBK"/>
        </w:rPr>
        <w:t>?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6-S92" w:hint="eastAsia"/>
        </w:rPr>
        <w:t>·</w:t>
      </w:r>
      <w:r>
        <w:rPr>
          <w:rFonts w:eastAsia="方正楷体_GBK" w:hint="eastAsia"/>
        </w:rPr>
        <w:t>“对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先生跟我想的一样。现在军中缺箭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想请先生负责赶造十万支。这是公事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希望先生不要推却。”</w:t>
      </w:r>
    </w:p>
    <w:p w:rsidR="00FD728C" w:rsidRDefault="00FD728C" w:rsidP="00FD728C">
      <w:pPr>
        <w:spacing w:line="240" w:lineRule="auto"/>
      </w:pP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6-S92" w:hint="eastAsia"/>
        </w:rPr>
        <w:t>·</w:t>
      </w:r>
      <w:r>
        <w:rPr>
          <w:rFonts w:eastAsia="方正楷体_GBK" w:hint="eastAsia"/>
        </w:rPr>
        <w:t>十天造得好吗</w:t>
      </w:r>
      <w:r>
        <w:rPr>
          <w:rFonts w:ascii="方正楷体_GBK" w:hAnsi="方正楷体_GBK"/>
        </w:rPr>
        <w:t>?</w:t>
      </w:r>
      <w:r>
        <w:tab/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6-S92" w:hint="eastAsia"/>
        </w:rPr>
        <w:t>·</w:t>
      </w:r>
      <w:r>
        <w:rPr>
          <w:rFonts w:eastAsia="方正楷体_GBK" w:hint="eastAsia"/>
        </w:rPr>
        <w:t>先生预计几天可以造好</w:t>
      </w:r>
      <w:r>
        <w:rPr>
          <w:rFonts w:ascii="方正楷体_GBK" w:hAnsi="方正楷体_GBK"/>
        </w:rPr>
        <w:t>?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6-S92" w:hint="eastAsia"/>
        </w:rPr>
        <w:t>·</w:t>
      </w:r>
      <w:r>
        <w:rPr>
          <w:rFonts w:eastAsia="方正楷体_GBK" w:hint="eastAsia"/>
        </w:rPr>
        <w:t>军情紧急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可不能开玩笑。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周瑜对诸葛亮说的造箭的原因是什么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马上要跟曹军交战</w:t>
      </w:r>
      <w:r>
        <w:rPr>
          <w:rFonts w:ascii="方正书宋_GBK" w:hAnsi="方正书宋_GBK"/>
        </w:rPr>
        <w:t>,</w:t>
      </w:r>
      <w:r>
        <w:rPr>
          <w:rFonts w:hint="eastAsia"/>
        </w:rPr>
        <w:t>但军中缺箭</w:t>
      </w:r>
      <w:r>
        <w:rPr>
          <w:rFonts w:ascii="方正书宋_GBK" w:hAnsi="方正书宋_GBK"/>
        </w:rPr>
        <w:t>,</w:t>
      </w:r>
      <w:r>
        <w:rPr>
          <w:rFonts w:hint="eastAsia"/>
        </w:rPr>
        <w:t>军情紧急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造箭真的是因为要跟曹军交战吗</w:t>
      </w:r>
      <w:r>
        <w:rPr>
          <w:rFonts w:ascii="方正书宋_GBK" w:hAnsi="方正书宋_GBK"/>
        </w:rPr>
        <w:t>?(</w:t>
      </w:r>
      <w:r>
        <w:rPr>
          <w:rFonts w:hint="eastAsia"/>
        </w:rPr>
        <w:t>不是</w:t>
      </w:r>
      <w:r>
        <w:rPr>
          <w:rFonts w:ascii="方正书宋_GBK" w:hAnsi="方正书宋_GBK"/>
        </w:rPr>
        <w:t>,</w:t>
      </w:r>
      <w:r>
        <w:rPr>
          <w:rFonts w:hint="eastAsia"/>
        </w:rPr>
        <w:t>是周瑜想给诸葛亮安一个罪名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齐读周瑜说的话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你觉得周瑜是个怎样的人</w:t>
      </w:r>
      <w:r>
        <w:rPr>
          <w:rFonts w:ascii="方正书宋_GBK" w:hAnsi="方正书宋_GBK"/>
        </w:rPr>
        <w:t>?(</w:t>
      </w:r>
      <w:r>
        <w:rPr>
          <w:rFonts w:hint="eastAsia"/>
        </w:rPr>
        <w:t>阴险、狡诈、公报私仇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可是诸葛亮却答应了造箭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而且还提出三天造好十万支箭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甚至立下了军令状</w:t>
      </w:r>
      <w:r>
        <w:rPr>
          <w:rFonts w:ascii="方正书宋_GBK" w:hAnsi="方正书宋_GBK"/>
        </w:rPr>
        <w:t>,</w:t>
      </w:r>
      <w:r>
        <w:rPr>
          <w:rFonts w:hint="eastAsia"/>
        </w:rPr>
        <w:t>造不好甘受惩罚。他为什么会这样做呢</w:t>
      </w:r>
      <w:r>
        <w:rPr>
          <w:rFonts w:ascii="方正书宋_GBK" w:hAnsi="方正书宋_GBK"/>
        </w:rPr>
        <w:t>?</w:t>
      </w:r>
      <w:r>
        <w:rPr>
          <w:rFonts w:hint="eastAsia"/>
        </w:rPr>
        <w:t>请默读第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用波浪线画出诸葛亮说的话。</w:t>
      </w:r>
      <w:r>
        <w:rPr>
          <w:rFonts w:ascii="方正书宋_GBK" w:hAnsi="方正书宋_GBK"/>
        </w:rPr>
        <w:t>(</w:t>
      </w:r>
      <w:r>
        <w:rPr>
          <w:rFonts w:hint="eastAsia"/>
        </w:rPr>
        <w:t>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再课件出示诸葛亮说的话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诸葛亮为什么把十天的造箭时间改成了三天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因为十天不可能造好十万支箭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诸葛亮根本没想过造箭</w:t>
      </w:r>
      <w:r>
        <w:rPr>
          <w:rFonts w:ascii="方正书宋_GBK" w:hAnsi="方正书宋_GBK"/>
        </w:rPr>
        <w:t>,</w:t>
      </w:r>
      <w:r>
        <w:rPr>
          <w:rFonts w:hint="eastAsia"/>
        </w:rPr>
        <w:t>他想的是草船借箭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三天造好十万支箭这么难的事情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诸葛亮为什么主动要求去做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因为诸葛亮早已想好计策</w:t>
      </w:r>
      <w:r>
        <w:rPr>
          <w:rFonts w:ascii="方正书宋_GBK" w:hAnsi="方正书宋_GBK"/>
        </w:rPr>
        <w:t>,</w:t>
      </w:r>
      <w:r>
        <w:rPr>
          <w:rFonts w:hint="eastAsia"/>
        </w:rPr>
        <w:t>胸有成竹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诸葛亮立下军令状</w:t>
      </w:r>
      <w:r>
        <w:rPr>
          <w:rFonts w:ascii="方正书宋_GBK" w:hAnsi="方正书宋_GBK"/>
        </w:rPr>
        <w:t>,</w:t>
      </w:r>
      <w:r>
        <w:rPr>
          <w:rFonts w:hint="eastAsia"/>
        </w:rPr>
        <w:t>周瑜为什么很高兴</w:t>
      </w:r>
      <w:r>
        <w:rPr>
          <w:rFonts w:ascii="方正书宋_GBK" w:hAnsi="方正书宋_GBK"/>
        </w:rPr>
        <w:t>?(</w:t>
      </w:r>
      <w:r>
        <w:rPr>
          <w:rFonts w:hint="eastAsia"/>
        </w:rPr>
        <w:t>周瑜为阴谋要得逞而高兴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诸葛亮知道周瑜在陷害他吗</w:t>
      </w:r>
      <w:r>
        <w:rPr>
          <w:rFonts w:ascii="方正书宋_GBK" w:hAnsi="方正书宋_GBK"/>
        </w:rPr>
        <w:t>?(</w:t>
      </w:r>
      <w:r>
        <w:rPr>
          <w:rFonts w:hint="eastAsia"/>
        </w:rPr>
        <w:t>知道</w:t>
      </w:r>
      <w:r>
        <w:rPr>
          <w:rFonts w:ascii="方正书宋_GBK" w:hAnsi="方正书宋_GBK"/>
        </w:rPr>
        <w:t>)</w:t>
      </w:r>
      <w:r>
        <w:rPr>
          <w:rFonts w:hint="eastAsia"/>
        </w:rPr>
        <w:t>他明知是陷阱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为什么还要踏入陷阱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因为当时刘备和孙权联合抗曹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诸葛亮为了顾全大局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齐读诸葛亮说的话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你觉得诸葛亮是一个怎样的人</w:t>
      </w:r>
      <w:r>
        <w:rPr>
          <w:rFonts w:ascii="方正书宋_GBK" w:hAnsi="方正书宋_GBK"/>
        </w:rPr>
        <w:t>?(</w:t>
      </w:r>
      <w:r>
        <w:rPr>
          <w:rFonts w:hint="eastAsia"/>
        </w:rPr>
        <w:t>明知周瑜不怀好意</w:t>
      </w:r>
      <w:r>
        <w:rPr>
          <w:rFonts w:ascii="方正书宋_GBK" w:hAnsi="方正书宋_GBK"/>
        </w:rPr>
        <w:t>,</w:t>
      </w:r>
      <w:r>
        <w:rPr>
          <w:rFonts w:hint="eastAsia"/>
        </w:rPr>
        <w:t>却以大局为重</w:t>
      </w:r>
      <w:r>
        <w:rPr>
          <w:rFonts w:ascii="方正书宋_GBK" w:hAnsi="方正书宋_GBK"/>
        </w:rPr>
        <w:t>,</w:t>
      </w:r>
      <w:r>
        <w:rPr>
          <w:rFonts w:hint="eastAsia"/>
        </w:rPr>
        <w:t>主动入套。可见诸葛亮是一个从容镇定、胸有成竹、心胸开阔的人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13" name="设计意图.jpg" descr="id:2147502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这一环节是通过分角色朗读对话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进入情境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揣摩内心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加深理解。周瑜心胸狭窄与诸葛亮顾全大局的性格特点形成了鲜明的对比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使诸葛亮的英雄形象更加丰满。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FD728C" w:rsidRDefault="00FD728C" w:rsidP="00FD728C">
      <w:pPr>
        <w:spacing w:line="240" w:lineRule="auto"/>
      </w:pP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15" name="本课小结.jpg" descr="id:2147502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故事一开始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周瑜和诸葛亮之间就展开了一场智斗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一个设下陷阱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步步紧逼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一个胸有成竹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从容应对。同桌之间一个当周瑜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一个当诸葛亮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来分角色读读他们的对话吧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16" name="zwt.jpg" descr="id:2147502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417" name="课时02.jpg" descr="id:2147502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418" name="课时目标.jpg" descr="id:2147502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感受故事中的人物形象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体会诸葛亮的神机妙算。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感受语言的特点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激发学生阅读中国著名古典历史小说《三国演义》的兴趣。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19" name="教学过程.jpg" descr="id:2147502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深入研读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感受形象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自学课文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圈画词句。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lastRenderedPageBreak/>
        <w:t>上节课我们通过品读周瑜和诸葛亮的对话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对这两个人已经有了初步了解</w:t>
      </w:r>
      <w:r>
        <w:rPr>
          <w:rFonts w:ascii="方正书宋_GBK" w:hAnsi="方正书宋_GBK"/>
        </w:rPr>
        <w:t>:</w:t>
      </w:r>
      <w:r>
        <w:rPr>
          <w:rFonts w:hint="eastAsia"/>
        </w:rPr>
        <w:t>周瑜嫉贤妒能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诸葛亮顾全大局。故事的结果是周瑜大吃一惊</w:t>
      </w:r>
      <w:r>
        <w:rPr>
          <w:rFonts w:ascii="方正书宋_GBK" w:hAnsi="方正书宋_GBK"/>
        </w:rPr>
        <w:t>,</w:t>
      </w:r>
      <w:r>
        <w:rPr>
          <w:rFonts w:hint="eastAsia"/>
        </w:rPr>
        <w:t>长叹道</w:t>
      </w:r>
      <w:r>
        <w:rPr>
          <w:rFonts w:ascii="方正书宋_GBK" w:hAnsi="方正书宋_GBK"/>
        </w:rPr>
        <w:t>:</w:t>
      </w:r>
      <w:r>
        <w:rPr>
          <w:rFonts w:hint="eastAsia"/>
        </w:rPr>
        <w:t>“诸葛亮神机妙算</w:t>
      </w:r>
      <w:r>
        <w:rPr>
          <w:rFonts w:ascii="方正书宋_GBK" w:hAnsi="方正书宋_GBK"/>
        </w:rPr>
        <w:t>,</w:t>
      </w:r>
      <w:r>
        <w:rPr>
          <w:rFonts w:hint="eastAsia"/>
        </w:rPr>
        <w:t>我真比不上他</w:t>
      </w:r>
      <w:r>
        <w:rPr>
          <w:rFonts w:ascii="方正书宋_GBK" w:hAnsi="方正书宋_GBK"/>
        </w:rPr>
        <w:t>!</w:t>
      </w:r>
      <w:r>
        <w:rPr>
          <w:rFonts w:hint="eastAsia"/>
        </w:rPr>
        <w:t>”请同学们仔细研读课文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把你认为最能表现诸葛亮神机妙算的词句画出来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并在旁边做上批注。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小组合作学习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讨论交流课文第</w:t>
      </w:r>
      <w:r>
        <w:t>6</w:t>
      </w:r>
      <w:r>
        <w:rPr>
          <w:rFonts w:hint="eastAsia"/>
        </w:rPr>
        <w:t>自然段中的句子。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全班交流汇报学习情况。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课文第</w:t>
      </w:r>
      <w:r>
        <w:t>6</w:t>
      </w:r>
      <w:r>
        <w:rPr>
          <w:rFonts w:hint="eastAsia"/>
        </w:rPr>
        <w:t>自然段中“第一天</w:t>
      </w:r>
      <w:r>
        <w:rPr>
          <w:rFonts w:ascii="方正书宋_GBK" w:hAnsi="方正书宋_GBK"/>
        </w:rPr>
        <w:t>,</w:t>
      </w:r>
      <w:r>
        <w:rPr>
          <w:rFonts w:hint="eastAsia"/>
        </w:rPr>
        <w:t>不见诸葛亮有什么动静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第二天</w:t>
      </w:r>
      <w:r>
        <w:rPr>
          <w:rFonts w:ascii="方正书宋_GBK" w:hAnsi="方正书宋_GBK"/>
        </w:rPr>
        <w:t>,</w:t>
      </w:r>
      <w:r>
        <w:rPr>
          <w:rFonts w:hint="eastAsia"/>
        </w:rPr>
        <w:t>仍然不见诸葛亮有什么动静</w:t>
      </w:r>
      <w:r>
        <w:rPr>
          <w:rFonts w:ascii="方正书宋_GBK" w:hAnsi="方正书宋_GBK"/>
        </w:rPr>
        <w:t>;</w:t>
      </w:r>
      <w:r>
        <w:rPr>
          <w:rFonts w:hint="eastAsia"/>
        </w:rPr>
        <w:t>直到第三天四更时候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诸葛亮秘密地把鲁肃请到船里”</w:t>
      </w:r>
      <w:r>
        <w:rPr>
          <w:rFonts w:ascii="方正书宋_GBK" w:hAnsi="方正书宋_GBK"/>
        </w:rPr>
        <w:t>,</w:t>
      </w:r>
      <w:r>
        <w:rPr>
          <w:rFonts w:hint="eastAsia"/>
        </w:rPr>
        <w:t>我联系上下文知道</w:t>
      </w:r>
      <w:r>
        <w:rPr>
          <w:rFonts w:ascii="方正书宋_GBK" w:hAnsi="方正书宋_GBK"/>
        </w:rPr>
        <w:t>,</w:t>
      </w:r>
      <w:r>
        <w:rPr>
          <w:rFonts w:hint="eastAsia"/>
        </w:rPr>
        <w:t>诸葛亮算准了第三天四更时会起大雾</w:t>
      </w:r>
      <w:r>
        <w:rPr>
          <w:rFonts w:ascii="方正书宋_GBK" w:hAnsi="方正书宋_GBK"/>
        </w:rPr>
        <w:t>,</w:t>
      </w:r>
      <w:r>
        <w:rPr>
          <w:rFonts w:hint="eastAsia"/>
        </w:rPr>
        <w:t>说明诸葛亮神机妙算。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课文第</w:t>
      </w:r>
      <w:r>
        <w:t>6</w:t>
      </w:r>
      <w:r>
        <w:rPr>
          <w:rFonts w:hint="eastAsia"/>
        </w:rPr>
        <w:t>自然段中“诸葛亮吩咐把二十条船用绳索连接起来</w:t>
      </w:r>
      <w:r>
        <w:rPr>
          <w:rFonts w:ascii="方正书宋_GBK" w:hAnsi="方正书宋_GBK"/>
        </w:rPr>
        <w:t>,</w:t>
      </w:r>
      <w:r>
        <w:rPr>
          <w:rFonts w:hint="eastAsia"/>
        </w:rPr>
        <w:t>朝北岸开去”</w:t>
      </w:r>
      <w:r>
        <w:rPr>
          <w:rFonts w:ascii="方正书宋_GBK" w:hAnsi="方正书宋_GBK"/>
        </w:rPr>
        <w:t>,</w:t>
      </w:r>
      <w:r>
        <w:rPr>
          <w:rFonts w:hint="eastAsia"/>
        </w:rPr>
        <w:t>我联系上下文知道</w:t>
      </w:r>
      <w:r>
        <w:rPr>
          <w:rFonts w:ascii="方正书宋_GBK" w:hAnsi="方正书宋_GBK"/>
        </w:rPr>
        <w:t>,</w:t>
      </w:r>
      <w:r>
        <w:rPr>
          <w:rFonts w:hint="eastAsia"/>
        </w:rPr>
        <w:t>把船连接起来是为了增加船的受箭面积。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教师相机小结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联系上下文来阅读古典名著是一种非常好的学习方法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同学们可以运用这种方法学习这篇课文。诸葛亮能预测天气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说明他知天文。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知天文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老师有一个问题没弄懂</w:t>
      </w:r>
      <w:r>
        <w:rPr>
          <w:rFonts w:ascii="方正书宋_GBK" w:hAnsi="方正书宋_GBK"/>
        </w:rPr>
        <w:t>,</w:t>
      </w:r>
      <w:r>
        <w:rPr>
          <w:rFonts w:hint="eastAsia"/>
        </w:rPr>
        <w:t>谁能帮老师解开疑惑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21" name="语文ppt.jpg" descr="id:2147502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诸葛亮下令把船头朝西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船尾朝东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一字摆开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又叫船上的军士一边擂鼓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一边呐喊。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诸葛亮又下令把船掉过来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船头朝东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船尾朝西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仍旧擂鼓呐喊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逼近曹军水寨受箭。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诸葛亮为什么先下令把船头朝西</w:t>
      </w:r>
      <w:r>
        <w:rPr>
          <w:rFonts w:ascii="方正书宋_GBK" w:hAnsi="方正书宋_GBK"/>
        </w:rPr>
        <w:t>,</w:t>
      </w:r>
      <w:r>
        <w:rPr>
          <w:rFonts w:hint="eastAsia"/>
        </w:rPr>
        <w:t>船尾朝东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然后又下令把船头朝东</w:t>
      </w:r>
      <w:r>
        <w:rPr>
          <w:rFonts w:ascii="方正书宋_GBK" w:hAnsi="方正书宋_GBK"/>
        </w:rPr>
        <w:t>,</w:t>
      </w:r>
      <w:r>
        <w:rPr>
          <w:rFonts w:hint="eastAsia"/>
        </w:rPr>
        <w:t>船尾朝西呢</w:t>
      </w:r>
      <w:r>
        <w:rPr>
          <w:rFonts w:ascii="方正书宋_GBK" w:hAnsi="方正书宋_GBK"/>
        </w:rPr>
        <w:t>?(</w:t>
      </w:r>
      <w:r>
        <w:rPr>
          <w:rFonts w:hint="eastAsia"/>
        </w:rPr>
        <w:t>为了使船身受到更多的箭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如果只用船的一面受箭</w:t>
      </w:r>
      <w:r>
        <w:rPr>
          <w:rFonts w:ascii="方正书宋_GBK" w:hAnsi="方正书宋_GBK"/>
        </w:rPr>
        <w:t>,</w:t>
      </w:r>
      <w:r>
        <w:rPr>
          <w:rFonts w:hint="eastAsia"/>
        </w:rPr>
        <w:t>会有什么后果</w:t>
      </w:r>
      <w:r>
        <w:rPr>
          <w:rFonts w:ascii="方正书宋_GBK" w:hAnsi="方正书宋_GBK"/>
        </w:rPr>
        <w:t>?(</w:t>
      </w:r>
      <w:r>
        <w:rPr>
          <w:rFonts w:hint="eastAsia"/>
        </w:rPr>
        <w:t>船无法在水面上保持平衡</w:t>
      </w:r>
      <w:r>
        <w:rPr>
          <w:rFonts w:ascii="方正书宋_GBK" w:hAnsi="方正书宋_GBK"/>
        </w:rPr>
        <w:t>,</w:t>
      </w:r>
      <w:r>
        <w:rPr>
          <w:rFonts w:hint="eastAsia"/>
        </w:rPr>
        <w:t>很有可能翻沉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双面受箭是为了让船保持平衡</w:t>
      </w:r>
      <w:r>
        <w:rPr>
          <w:rFonts w:ascii="方正书宋_GBK" w:hAnsi="方正书宋_GBK"/>
        </w:rPr>
        <w:t>,</w:t>
      </w:r>
      <w:r>
        <w:rPr>
          <w:rFonts w:hint="eastAsia"/>
        </w:rPr>
        <w:t>方便快速撤退。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学生继续汇报交流。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课文第</w:t>
      </w:r>
      <w:r>
        <w:t>7</w:t>
      </w:r>
      <w:r>
        <w:rPr>
          <w:rFonts w:hint="eastAsia"/>
        </w:rPr>
        <w:t>自然段“这时候大雾漫天</w:t>
      </w:r>
      <w:r>
        <w:rPr>
          <w:rFonts w:ascii="方正书宋_GBK" w:hAnsi="方正书宋_GBK"/>
        </w:rPr>
        <w:t>,</w:t>
      </w:r>
      <w:r>
        <w:rPr>
          <w:rFonts w:hint="eastAsia"/>
        </w:rPr>
        <w:t>江上的人连面对面都看不清”</w:t>
      </w:r>
      <w:r>
        <w:rPr>
          <w:rFonts w:ascii="方正书宋_GBK" w:hAnsi="方正书宋_GBK"/>
        </w:rPr>
        <w:t>,</w:t>
      </w:r>
      <w:r>
        <w:rPr>
          <w:rFonts w:hint="eastAsia"/>
        </w:rPr>
        <w:t>我联系上下文体会到诸葛亮在立军令状之前就算准三天后必有大雾。他知天文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所以能预测得这样准确</w:t>
      </w:r>
      <w:r>
        <w:rPr>
          <w:rFonts w:ascii="方正书宋_GBK" w:hAnsi="方正书宋_GBK"/>
        </w:rPr>
        <w:t>,</w:t>
      </w:r>
      <w:r>
        <w:rPr>
          <w:rFonts w:hint="eastAsia"/>
        </w:rPr>
        <w:t>真是神机妙算。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22" name="二次备课.jpg" descr="id:2147502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  <w:r>
        <w:rPr>
          <w:rFonts w:eastAsia="方正楷体_GBK" w:hint="eastAsia"/>
        </w:rPr>
        <w:t>关注原著语言方面的特点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相对于现代文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原著的语言有一定的文言色彩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但与文言文</w:t>
      </w:r>
    </w:p>
    <w:p w:rsidR="00FD728C" w:rsidRDefault="00FD728C" w:rsidP="00FD728C">
      <w:pPr>
        <w:spacing w:line="240" w:lineRule="auto"/>
      </w:pPr>
      <w:r>
        <w:rPr>
          <w:rFonts w:eastAsia="方正楷体_GBK" w:hint="eastAsia"/>
        </w:rPr>
        <w:t>相比又不是那么难以理解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即使没有注释也能大致明白。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诸葛亮为什么选择大雾漫天的时候去借箭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因为江上大雾漫天</w:t>
      </w:r>
      <w:r>
        <w:rPr>
          <w:rFonts w:ascii="方正书宋_GBK" w:hAnsi="方正书宋_GBK"/>
        </w:rPr>
        <w:t>,</w:t>
      </w:r>
      <w:r>
        <w:rPr>
          <w:rFonts w:hint="eastAsia"/>
        </w:rPr>
        <w:t>敌人根本看不清虚实</w:t>
      </w:r>
      <w:r>
        <w:rPr>
          <w:rFonts w:ascii="方正书宋_GBK" w:hAnsi="方正书宋_GBK"/>
        </w:rPr>
        <w:t>,</w:t>
      </w:r>
      <w:r>
        <w:rPr>
          <w:rFonts w:hint="eastAsia"/>
        </w:rPr>
        <w:t>加上曹操这个人疑心重</w:t>
      </w:r>
      <w:r>
        <w:rPr>
          <w:rFonts w:ascii="方正书宋_GBK" w:hAnsi="方正书宋_GBK"/>
        </w:rPr>
        <w:t>,</w:t>
      </w:r>
      <w:r>
        <w:rPr>
          <w:rFonts w:hint="eastAsia"/>
        </w:rPr>
        <w:t>他怕有埋伏</w:t>
      </w:r>
      <w:r>
        <w:rPr>
          <w:rFonts w:ascii="方正书宋_GBK" w:hAnsi="方正书宋_GBK"/>
        </w:rPr>
        <w:t>,</w:t>
      </w:r>
      <w:r>
        <w:rPr>
          <w:rFonts w:hint="eastAsia"/>
        </w:rPr>
        <w:t>不会轻易出兵</w:t>
      </w:r>
      <w:r>
        <w:rPr>
          <w:rFonts w:ascii="方正书宋_GBK" w:hAnsi="方正书宋_GBK"/>
        </w:rPr>
        <w:t>,</w:t>
      </w:r>
      <w:r>
        <w:rPr>
          <w:rFonts w:hint="eastAsia"/>
        </w:rPr>
        <w:t>这是“借”箭的绝好机会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这时候诸葛亮和鲁肃坐在船上</w:t>
      </w:r>
      <w:r>
        <w:rPr>
          <w:rFonts w:ascii="方正书宋_GBK" w:hAnsi="方正书宋_GBK"/>
        </w:rPr>
        <w:t>,</w:t>
      </w:r>
      <w:r>
        <w:rPr>
          <w:rFonts w:hint="eastAsia"/>
        </w:rPr>
        <w:t>都看到了这场大雾。假如你是鲁肃</w:t>
      </w:r>
      <w:r>
        <w:rPr>
          <w:rFonts w:ascii="方正书宋_GBK" w:hAnsi="方正书宋_GBK"/>
        </w:rPr>
        <w:t>,</w:t>
      </w:r>
      <w:r>
        <w:rPr>
          <w:rFonts w:hint="eastAsia"/>
        </w:rPr>
        <w:t>看到这场大雾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你会怎么想呢</w:t>
      </w:r>
      <w:r>
        <w:rPr>
          <w:rFonts w:ascii="方正书宋_GBK" w:hAnsi="方正书宋_GBK"/>
        </w:rPr>
        <w:t>?(</w:t>
      </w:r>
      <w:r>
        <w:rPr>
          <w:rFonts w:hint="eastAsia"/>
        </w:rPr>
        <w:t>鲁肃想</w:t>
      </w:r>
      <w:r>
        <w:rPr>
          <w:rFonts w:ascii="方正书宋_GBK" w:hAnsi="方正书宋_GBK"/>
        </w:rPr>
        <w:t>:</w:t>
      </w:r>
      <w:r>
        <w:rPr>
          <w:rFonts w:hint="eastAsia"/>
        </w:rPr>
        <w:t>前两天天气好好的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今天怎么会起这样大的雾</w:t>
      </w:r>
      <w:r>
        <w:rPr>
          <w:rFonts w:ascii="方正书宋_GBK" w:hAnsi="方正书宋_GBK"/>
        </w:rPr>
        <w:t>?</w:t>
      </w:r>
      <w:r>
        <w:rPr>
          <w:rFonts w:hint="eastAsia"/>
        </w:rPr>
        <w:t>诸葛亮真是神机妙算啊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诸葛亮看到这场大雾又会怎么想呢</w:t>
      </w:r>
      <w:r>
        <w:rPr>
          <w:rFonts w:ascii="方正书宋_GBK" w:hAnsi="方正书宋_GBK"/>
        </w:rPr>
        <w:t>?(</w:t>
      </w:r>
      <w:r>
        <w:rPr>
          <w:rFonts w:hint="eastAsia"/>
        </w:rPr>
        <w:t>诸葛亮想</w:t>
      </w:r>
      <w:r>
        <w:rPr>
          <w:rFonts w:ascii="方正书宋_GBK" w:hAnsi="方正书宋_GBK"/>
        </w:rPr>
        <w:t>:</w:t>
      </w:r>
      <w:r>
        <w:rPr>
          <w:rFonts w:hint="eastAsia"/>
        </w:rPr>
        <w:t>果然不出我所料</w:t>
      </w:r>
      <w:r>
        <w:rPr>
          <w:rFonts w:ascii="方正书宋_GBK" w:hAnsi="方正书宋_GBK"/>
        </w:rPr>
        <w:t>,</w:t>
      </w:r>
      <w:r>
        <w:rPr>
          <w:rFonts w:hint="eastAsia"/>
        </w:rPr>
        <w:t>周瑜啊周瑜</w:t>
      </w:r>
      <w:r>
        <w:rPr>
          <w:rFonts w:ascii="方正书宋_GBK" w:hAnsi="方正书宋_GBK"/>
        </w:rPr>
        <w:t>,</w:t>
      </w:r>
      <w:r>
        <w:rPr>
          <w:rFonts w:hint="eastAsia"/>
        </w:rPr>
        <w:t>你费尽心机想谋害我</w:t>
      </w:r>
      <w:r>
        <w:rPr>
          <w:rFonts w:ascii="方正书宋_GBK" w:hAnsi="方正书宋_GBK"/>
        </w:rPr>
        <w:t>,</w:t>
      </w:r>
      <w:r>
        <w:rPr>
          <w:rFonts w:hint="eastAsia"/>
        </w:rPr>
        <w:t>我便将计就计</w:t>
      </w:r>
      <w:r>
        <w:rPr>
          <w:rFonts w:ascii="方正书宋_GBK" w:hAnsi="方正书宋_GBK"/>
        </w:rPr>
        <w:t>,</w:t>
      </w:r>
      <w:r>
        <w:rPr>
          <w:rFonts w:hint="eastAsia"/>
        </w:rPr>
        <w:t>胜你一筹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你还从哪些地方体会到了诸葛亮的神机妙算呢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23" name="语文ppt.jpg" descr="id:2147502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诸葛亮笑着说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“雾这么大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曹操一定不敢派兵出来。我们只管饮酒取乐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雾散了就回去。”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请同学们把“笑”字圈起来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诸葛亮在笑谁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诸葛亮在笑曹操。因为雾太大</w:t>
      </w:r>
      <w:r>
        <w:rPr>
          <w:rFonts w:ascii="方正书宋_GBK" w:hAnsi="方正书宋_GBK"/>
        </w:rPr>
        <w:t>,</w:t>
      </w:r>
      <w:r>
        <w:rPr>
          <w:rFonts w:hint="eastAsia"/>
        </w:rPr>
        <w:t>曹操不敢出来迎敌</w:t>
      </w:r>
      <w:r>
        <w:rPr>
          <w:rFonts w:ascii="方正书宋_GBK" w:hAnsi="方正书宋_GBK"/>
        </w:rPr>
        <w:t>,</w:t>
      </w:r>
      <w:r>
        <w:rPr>
          <w:rFonts w:hint="eastAsia"/>
        </w:rPr>
        <w:t>他嘲笑曹操生性多疑</w:t>
      </w:r>
      <w:r>
        <w:rPr>
          <w:rFonts w:ascii="方正书宋_GBK" w:hAnsi="方正书宋_GBK"/>
        </w:rPr>
        <w:t>,</w:t>
      </w:r>
      <w:r>
        <w:rPr>
          <w:rFonts w:hint="eastAsia"/>
        </w:rPr>
        <w:t>反而害了自己。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诸葛亮在笑鲁肃。因为鲁肃还不知道怎么回事</w:t>
      </w:r>
      <w:r>
        <w:rPr>
          <w:rFonts w:ascii="方正书宋_GBK" w:hAnsi="方正书宋_GBK"/>
        </w:rPr>
        <w:t>,</w:t>
      </w:r>
      <w:r>
        <w:rPr>
          <w:rFonts w:hint="eastAsia"/>
        </w:rPr>
        <w:t>他笑鲁肃忠厚老实、不知底细。这是一种友善的笑。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诸葛亮在笑周瑜。因为周瑜本想陷害自己</w:t>
      </w:r>
      <w:r>
        <w:rPr>
          <w:rFonts w:ascii="方正书宋_GBK" w:hAnsi="方正书宋_GBK"/>
        </w:rPr>
        <w:t>,</w:t>
      </w:r>
      <w:r>
        <w:rPr>
          <w:rFonts w:hint="eastAsia"/>
        </w:rPr>
        <w:t>而诸葛亮将计就计</w:t>
      </w:r>
      <w:r>
        <w:rPr>
          <w:rFonts w:ascii="方正书宋_GBK" w:hAnsi="方正书宋_GBK"/>
        </w:rPr>
        <w:t>,</w:t>
      </w:r>
      <w:r>
        <w:rPr>
          <w:rFonts w:hint="eastAsia"/>
        </w:rPr>
        <w:t>轻易就把十万支箭“借”回来了</w:t>
      </w:r>
      <w:r>
        <w:rPr>
          <w:rFonts w:ascii="方正书宋_GBK" w:hAnsi="方正书宋_GBK"/>
        </w:rPr>
        <w:t>,</w:t>
      </w:r>
      <w:r>
        <w:rPr>
          <w:rFonts w:hint="eastAsia"/>
        </w:rPr>
        <w:t>周瑜根本想不到“草船借箭”这一招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这是一种得意的笑。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诸葛亮在笑自己。因为他算对了天</w:t>
      </w:r>
      <w:r>
        <w:rPr>
          <w:rFonts w:ascii="方正书宋_GBK" w:hAnsi="方正书宋_GBK"/>
        </w:rPr>
        <w:t>,</w:t>
      </w:r>
      <w:r>
        <w:rPr>
          <w:rFonts w:hint="eastAsia"/>
        </w:rPr>
        <w:t>算对了人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没有让周瑜的诡计得逞。这是一种自信的笑、胜利的笑。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7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诸葛亮真是神机妙算</w:t>
      </w:r>
      <w:r>
        <w:rPr>
          <w:rFonts w:ascii="方正书宋_GBK" w:hAnsi="方正书宋_GBK"/>
        </w:rPr>
        <w:t>,</w:t>
      </w:r>
      <w:r>
        <w:rPr>
          <w:rFonts w:hint="eastAsia"/>
        </w:rPr>
        <w:t>他说曹操不敢派兵出来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曹操果然就不敢派兵出来</w:t>
      </w:r>
      <w:r>
        <w:rPr>
          <w:rFonts w:ascii="方正书宋_GBK" w:hAnsi="方正书宋_GBK"/>
        </w:rPr>
        <w:t>;</w:t>
      </w:r>
      <w:r>
        <w:rPr>
          <w:rFonts w:hint="eastAsia"/>
        </w:rPr>
        <w:t>他说三天后取箭</w:t>
      </w:r>
      <w:r>
        <w:rPr>
          <w:rFonts w:ascii="方正书宋_GBK" w:hAnsi="方正书宋_GBK"/>
        </w:rPr>
        <w:t>,</w:t>
      </w:r>
      <w:r>
        <w:rPr>
          <w:rFonts w:hint="eastAsia"/>
        </w:rPr>
        <w:t>果然第三天就取回了十万支箭。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神机妙算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24" name="设计意图.jpg" descr="id:2147502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阅读教学中要充分发挥学生的主体作用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引导学生自主、合作探究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鼓励学生大胆地表述自己的想法和见解。在这一环节中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我主要引导学生从一些重点词句中感悟诸葛亮的神机妙算。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分析人物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学完课文后</w:t>
      </w:r>
      <w:r>
        <w:rPr>
          <w:rFonts w:ascii="方正书宋_GBK" w:hAnsi="方正书宋_GBK"/>
        </w:rPr>
        <w:t>,</w:t>
      </w:r>
      <w:r>
        <w:rPr>
          <w:rFonts w:hint="eastAsia"/>
        </w:rPr>
        <w:t>你对诸葛亮、周瑜、曹操和鲁肃有没有进一步的了解</w:t>
      </w:r>
      <w:r>
        <w:rPr>
          <w:rFonts w:ascii="方正书宋_GBK" w:hAnsi="方正书宋_GBK"/>
        </w:rPr>
        <w:t>?</w:t>
      </w:r>
      <w:r>
        <w:rPr>
          <w:rFonts w:hint="eastAsia"/>
        </w:rPr>
        <w:t>小组内交流讨论。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全班学生交流汇报。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诸葛亮顾全大局、心胸开阔、神机妙算。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周瑜嫉贤妒能、心胸狭窄。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曹操生性多疑。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鲁肃忠厚老实。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读读课后的“阅读链接”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找出课文对应的段落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感受语言的特点。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这段话选自《三国演义》原著</w:t>
      </w:r>
      <w:r>
        <w:rPr>
          <w:rFonts w:ascii="方正书宋_GBK" w:hAnsi="方正书宋_GBK"/>
        </w:rPr>
        <w:t>,</w:t>
      </w:r>
      <w:r>
        <w:rPr>
          <w:rFonts w:hint="eastAsia"/>
        </w:rPr>
        <w:t>它与课文中哪些自然段相对应</w:t>
      </w:r>
      <w:r>
        <w:rPr>
          <w:rFonts w:ascii="方正书宋_GBK" w:hAnsi="方正书宋_GBK"/>
        </w:rPr>
        <w:t>?(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这段话的语言有什么特点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半文言半白话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今天我们认识了《三国演义》中的诸葛亮、周瑜、曹操和鲁肃</w:t>
      </w:r>
      <w:r>
        <w:rPr>
          <w:rFonts w:ascii="方正书宋_GBK" w:hAnsi="方正书宋_GBK"/>
        </w:rPr>
        <w:t>,</w:t>
      </w:r>
      <w:r>
        <w:rPr>
          <w:rFonts w:hint="eastAsia"/>
        </w:rPr>
        <w:t>你还想了解哪些关于他们的故事</w:t>
      </w:r>
      <w:r>
        <w:rPr>
          <w:rFonts w:ascii="方正书宋_GBK" w:hAnsi="方正书宋_GBK"/>
        </w:rPr>
        <w:t>?(</w:t>
      </w:r>
      <w:r>
        <w:rPr>
          <w:rFonts w:hint="eastAsia"/>
        </w:rPr>
        <w:t>赤壁之战、舌战群儒、空城计、六出祁山等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26" name="设计意图.jpg" descr="id:2147502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分析诸葛亮、周瑜、曹操、鲁肃的性格特点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全面感受人物形象。把原著与课文进行对比阅读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激发学生阅读原著的兴趣。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围绕中心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学习表达</w:t>
      </w:r>
    </w:p>
    <w:p w:rsidR="00FD728C" w:rsidRDefault="00FD728C" w:rsidP="00FD728C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今天我们一起学习了中国古典历史小说《三国演义》中的故事——草船借箭。请大家回想一下我们用了哪些阅读古典名著的方法。</w:t>
      </w:r>
      <w:r>
        <w:rPr>
          <w:rFonts w:ascii="方正书宋_GBK" w:hAnsi="方正书宋_GBK"/>
        </w:rPr>
        <w:t>(</w:t>
      </w:r>
      <w:r>
        <w:rPr>
          <w:rFonts w:hint="eastAsia"/>
        </w:rPr>
        <w:t>联系上下文阅读法、做批注阅读法、圈重点词句阅读法、借助相关资料阅读法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作者是怎样将文中人物的性格刻画得既鲜明又形象的呢</w:t>
      </w:r>
      <w:r>
        <w:rPr>
          <w:rFonts w:ascii="方正书宋_GBK" w:hAnsi="方正书宋_GBK"/>
        </w:rPr>
        <w:t>?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作者通过对诸葛亮的语言、动作、神态的描写来刻画他的性格特点。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作者抓住了四个人物不同的特点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如他们的语言、动作等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从而体现出不同人物的性格。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由此可见</w:t>
      </w:r>
      <w:r>
        <w:rPr>
          <w:rFonts w:ascii="方正书宋_GBK" w:hAnsi="方正书宋_GBK"/>
        </w:rPr>
        <w:t>,</w:t>
      </w:r>
      <w:r>
        <w:rPr>
          <w:rFonts w:hint="eastAsia"/>
        </w:rPr>
        <w:t>在写作中我们应该怎样刻画人物</w:t>
      </w:r>
      <w:r>
        <w:rPr>
          <w:rFonts w:ascii="方正书宋_GBK" w:hAnsi="方正书宋_GBK"/>
        </w:rPr>
        <w:t>?(</w:t>
      </w:r>
      <w:r>
        <w:rPr>
          <w:rFonts w:hint="eastAsia"/>
        </w:rPr>
        <w:t>抓住人物的语言、动作、神态等特点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体现人物的性格特点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这是我们写作中不能缺少的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草船借箭这个故事中诸葛亮给了要加害他的周瑜不小的教训</w:t>
      </w:r>
      <w:r>
        <w:rPr>
          <w:rFonts w:ascii="方正书宋_GBK" w:hAnsi="方正书宋_GBK"/>
        </w:rPr>
        <w:t>,</w:t>
      </w:r>
      <w:r>
        <w:rPr>
          <w:rFonts w:hint="eastAsia"/>
        </w:rPr>
        <w:t>此后的教训还多着呢。《三国演义》中有著名的情节“诸葛亮三气周瑜”。同学们想知道诸葛亮是怎么气周瑜的吗</w:t>
      </w:r>
      <w:r>
        <w:rPr>
          <w:rFonts w:ascii="方正书宋_GBK" w:hAnsi="方正书宋_GBK"/>
        </w:rPr>
        <w:t>?</w:t>
      </w:r>
      <w:r>
        <w:rPr>
          <w:rFonts w:hint="eastAsia"/>
        </w:rPr>
        <w:t>又把周瑜气到什么程度呢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请同学们课后自读《三国演义》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找到相关章节</w:t>
      </w:r>
      <w:r>
        <w:rPr>
          <w:rFonts w:ascii="方正书宋_GBK" w:hAnsi="方正书宋_GBK"/>
        </w:rPr>
        <w:t>,</w:t>
      </w:r>
      <w:r>
        <w:rPr>
          <w:rFonts w:hint="eastAsia"/>
        </w:rPr>
        <w:t>一睹为快吧</w:t>
      </w:r>
      <w:r>
        <w:rPr>
          <w:rFonts w:ascii="方正书宋_GBK" w:hAnsi="方正书宋_GBK"/>
        </w:rPr>
        <w:t>!</w:t>
      </w:r>
    </w:p>
    <w:p w:rsidR="00FD728C" w:rsidRDefault="00FD728C" w:rsidP="00FD728C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28" name="设计意图.jpg" descr="id:2147502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教材只是优秀文化的缩影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语文老师的职责不仅仅是教授教材内容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还应把课内的知识延伸到课外。从读好一篇文章到读好一本书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从读好一本书到读好一段人生。</w:t>
      </w:r>
    </w:p>
    <w:p w:rsidR="00FD728C" w:rsidRDefault="00FD728C" w:rsidP="00FD728C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FD728C" w:rsidRDefault="00FD728C" w:rsidP="00FD728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运用学会的阅读方法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利用课余时间阅读《三国演义》中自己感兴趣的章节。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30" name="本课小结.jpg" descr="id:2147502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故事以“借”为主线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按事情发展顺序进行叙述。先写了草船借箭的原因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接着写了诸葛亮做草船借箭的准备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然后重点写了草船借箭的经过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最后写了事情的结果——箭如期如数交付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周瑜自叹不如。故事的起因、经过、结果叙述得清清楚楚。不仅如此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文中的许多内容还前后呼应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如结尾与开头照应。这样严谨的结构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大大增强了故事的完整性和严密性。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31" name="zwt.jpg" descr="id:2147502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432" name="板书设计.jpg" descr="id:2147502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</w:pPr>
    </w:p>
    <w:p w:rsidR="00FD728C" w:rsidRDefault="00FD728C" w:rsidP="00FD728C">
      <w:pPr>
        <w:spacing w:line="240" w:lineRule="auto"/>
        <w:jc w:val="center"/>
      </w:pPr>
      <w:r>
        <w:rPr>
          <w:rFonts w:hint="eastAsia"/>
        </w:rPr>
        <w:t>草船借箭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起因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妒人才干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借机除掉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经过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鲁肃相助、等待雾天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知人识天</m:t>
                            </m:r>
                          </m:e>
                        </m:mr>
                        <m:mr>
                          <m:e>
                            <m:d>
                              <m:dPr>
                                <m:begChr m:val=""/>
                                <m:endChr m:val="}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 m:val="on"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Cs w:val="18"/>
                                        </w:rPr>
                                        <m:t>一起取箭、大造声势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Cs w:val="18"/>
                                        </w:rPr>
                                        <m:t>曹操中计、借箭成功</m:t>
                                      </m:r>
                                    </m:e>
                                  </m:mr>
                                </m:m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计划周密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结果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自叹不如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心服口服</m:t>
                  </m:r>
                </m:e>
              </m:mr>
            </m:m>
          </m:e>
        </m:d>
      </m:oMath>
      <w:r>
        <w:rPr>
          <w:rFonts w:hint="eastAsia"/>
        </w:rPr>
        <w:t>神机妙算</w:t>
      </w:r>
      <w:r>
        <w:rPr>
          <w:rFonts w:hint="eastAsia"/>
        </w:rPr>
        <w:t xml:space="preserve"> </w:t>
      </w:r>
      <w:r>
        <w:rPr>
          <w:rFonts w:hint="eastAsia"/>
        </w:rPr>
        <w:t>才智过人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36" name="教学反思.jpg" descr="id:2147502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本课的教学设计</w:t>
      </w:r>
      <w:r>
        <w:rPr>
          <w:rFonts w:ascii="方正书宋_GBK" w:hAnsi="方正书宋_GBK"/>
        </w:rPr>
        <w:t>,</w:t>
      </w:r>
      <w:r>
        <w:rPr>
          <w:rFonts w:hint="eastAsia"/>
        </w:rPr>
        <w:t>我力争培养学生的自主阅读、自主感悟、合作探究的语文综合素养</w:t>
      </w:r>
      <w:r>
        <w:rPr>
          <w:rFonts w:ascii="方正书宋_GBK" w:hAnsi="方正书宋_GBK"/>
        </w:rPr>
        <w:t>,</w:t>
      </w:r>
      <w:r>
        <w:rPr>
          <w:rFonts w:hint="eastAsia"/>
        </w:rPr>
        <w:t>重视探究性阅读过程中的指导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并抓住主要问题</w:t>
      </w:r>
      <w:r>
        <w:rPr>
          <w:rFonts w:ascii="方正书宋_GBK" w:hAnsi="方正书宋_GBK"/>
        </w:rPr>
        <w:t>,</w:t>
      </w:r>
      <w:r>
        <w:rPr>
          <w:rFonts w:hint="eastAsia"/>
        </w:rPr>
        <w:t>适时、适度地巧问妙点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使学生对课文内容的理解更透彻</w:t>
      </w:r>
      <w:r>
        <w:rPr>
          <w:rFonts w:ascii="方正书宋_GBK" w:hAnsi="方正书宋_GBK"/>
        </w:rPr>
        <w:t>,</w:t>
      </w:r>
      <w:r>
        <w:rPr>
          <w:rFonts w:hint="eastAsia"/>
        </w:rPr>
        <w:t>对人物形象的把握更准确。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在每一个环节的设计中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在教师和学生的一次次对话和品读体味中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一个摇着鹅毛扇谈笑风生的、知天时懂地利识人心的、大智大勇的诸葛亮形象跃然纸上</w:t>
      </w:r>
      <w:r>
        <w:rPr>
          <w:rFonts w:ascii="方正书宋_GBK" w:hAnsi="方正书宋_GBK"/>
        </w:rPr>
        <w:t>,</w:t>
      </w:r>
      <w:r>
        <w:rPr>
          <w:rFonts w:hint="eastAsia"/>
        </w:rPr>
        <w:t>也深入学生的心中。</w:t>
      </w:r>
    </w:p>
    <w:p w:rsidR="00FD728C" w:rsidRDefault="00FD728C" w:rsidP="00FD728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这节课在设计上直入课文主题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牢牢抓住“神机妙算”这个关键词</w:t>
      </w:r>
      <w:r>
        <w:rPr>
          <w:rFonts w:ascii="方正书宋_GBK" w:hAnsi="方正书宋_GBK"/>
        </w:rPr>
        <w:t>,</w:t>
      </w:r>
      <w:r>
        <w:rPr>
          <w:rFonts w:hint="eastAsia"/>
        </w:rPr>
        <w:t>并以此辐射全文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摆脱多余的情节分析、烦琐的提问设计、僵化的章法讲解等传统模式。整堂课以学生为主体</w:t>
      </w:r>
      <w:r>
        <w:rPr>
          <w:rFonts w:ascii="方正书宋_GBK" w:hAnsi="方正书宋_GBK"/>
        </w:rPr>
        <w:t>,</w:t>
      </w:r>
      <w:r>
        <w:rPr>
          <w:rFonts w:hint="eastAsia"/>
        </w:rPr>
        <w:t>以探究为核心</w:t>
      </w:r>
      <w:r>
        <w:rPr>
          <w:rFonts w:ascii="方正书宋_GBK" w:hAnsi="方正书宋_GBK"/>
        </w:rPr>
        <w:t>,</w:t>
      </w:r>
      <w:r>
        <w:rPr>
          <w:rFonts w:hint="eastAsia"/>
        </w:rPr>
        <w:t>充分体现以人为本、以思为本、寓学生的主动探究于阅读活动之中的原则</w:t>
      </w:r>
      <w:r>
        <w:rPr>
          <w:rFonts w:ascii="方正书宋_GBK" w:hAnsi="方正书宋_GBK"/>
        </w:rPr>
        <w:t>,</w:t>
      </w:r>
      <w:r>
        <w:rPr>
          <w:rFonts w:hint="eastAsia"/>
        </w:rPr>
        <w:t>并紧扣单元训练重点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引导学生抓住重点词句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让学生在读议、探究、感悟中不知不觉地理解课文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感悟鲜活的人物形象。课堂快结束时我拓展相关文章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让学生对阅读整部《三国演义》产生兴趣。</w:t>
      </w:r>
    </w:p>
    <w:p w:rsidR="00FD728C" w:rsidRDefault="00FD728C" w:rsidP="00FD728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37" name="教学参考资料.jpg" descr="id:2147502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0E7" w:rsidRPr="00FD728C" w:rsidRDefault="00FD728C" w:rsidP="00FD728C">
      <w:pPr>
        <w:spacing w:line="240" w:lineRule="auto"/>
        <w:ind w:firstLineChars="200" w:firstLine="360"/>
      </w:pPr>
      <w:r>
        <w:rPr>
          <w:rFonts w:eastAsia="方正仿宋_GBK" w:hint="eastAsia"/>
        </w:rPr>
        <w:t>罗贯中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约</w:t>
      </w:r>
      <w:r>
        <w:t>1330</w:t>
      </w:r>
      <w:r>
        <w:rPr>
          <w:rFonts w:eastAsia="方正仿宋_GBK" w:hint="eastAsia"/>
        </w:rPr>
        <w:t>年—约</w:t>
      </w:r>
      <w:r>
        <w:t>1400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名本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号湖海散人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山西太原人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元末明初著名小说家、戏曲家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是中国章回体小说的鼻祖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代表作《三国演义》。其他主要作品有小说《隋唐两朝志传》《残唐五代史演义》《三遂平妖传》。除小说外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尚存杂剧《宋太祖龙虎风云会》。《三国志通俗演义》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简称《三国演义》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是罗贯中的力作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这部长篇小说对后世文学创作影响深远。</w:t>
      </w:r>
    </w:p>
    <w:sectPr w:rsidR="003F30E7" w:rsidRPr="00FD728C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28C"/>
    <w:rsid w:val="003F30E7"/>
    <w:rsid w:val="00FD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8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28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D728C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FD728C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FD728C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FD728C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FD728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D728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D728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D728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D728C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FD728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D728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D728C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FD728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D728C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FD728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D72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2021-11-29T03:12:00Z</dcterms:created>
  <dcterms:modified xsi:type="dcterms:W3CDTF">2021-11-29T03:12:00Z</dcterms:modified>
</cp:coreProperties>
</file>